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B75238">
        <w:rPr>
          <w:rFonts w:ascii="ＭＳ 明朝" w:eastAsia="ＭＳ 明朝" w:hAnsi="ＭＳ 明朝" w:hint="eastAsia"/>
          <w:kern w:val="0"/>
          <w:szCs w:val="21"/>
        </w:rPr>
        <w:t>25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B75238">
        <w:rPr>
          <w:rFonts w:ascii="ＭＳ 明朝" w:eastAsia="ＭＳ 明朝" w:hAnsi="ＭＳ 明朝" w:hint="eastAsia"/>
          <w:kern w:val="0"/>
          <w:szCs w:val="21"/>
        </w:rPr>
        <w:t>17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805EEF" w:rsidRPr="00084A56" w:rsidRDefault="00805EEF" w:rsidP="00805EEF">
      <w:pPr>
        <w:ind w:firstLineChars="3600" w:firstLine="756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若消組　第　　　号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376A85" w:rsidP="00B830E8">
      <w:pPr>
        <w:jc w:val="center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B75238">
        <w:rPr>
          <w:rFonts w:ascii="ＭＳ 明朝" w:eastAsia="ＭＳ 明朝" w:hAnsi="ＭＳ 明朝" w:hint="eastAsia"/>
          <w:szCs w:val="21"/>
        </w:rPr>
        <w:t>利用停止</w:t>
      </w:r>
      <w:r w:rsidR="00255B19">
        <w:rPr>
          <w:rFonts w:ascii="ＭＳ 明朝" w:eastAsia="ＭＳ 明朝" w:hAnsi="ＭＳ 明朝" w:hint="eastAsia"/>
          <w:szCs w:val="21"/>
        </w:rPr>
        <w:t>を</w:t>
      </w:r>
      <w:r w:rsidR="008535AA">
        <w:rPr>
          <w:rFonts w:ascii="ＭＳ 明朝" w:eastAsia="ＭＳ 明朝" w:hAnsi="ＭＳ 明朝" w:hint="eastAsia"/>
          <w:szCs w:val="21"/>
        </w:rPr>
        <w:t>しない旨の決定通知書</w:t>
      </w:r>
    </w:p>
    <w:p w:rsidR="009F7E3A" w:rsidRDefault="009F7E3A">
      <w:pPr>
        <w:rPr>
          <w:rFonts w:ascii="ＭＳ 明朝" w:eastAsia="ＭＳ 明朝" w:hAnsi="ＭＳ 明朝"/>
          <w:szCs w:val="21"/>
        </w:rPr>
      </w:pPr>
    </w:p>
    <w:p w:rsidR="0089532F" w:rsidRPr="0089532F" w:rsidRDefault="008953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>様</w:t>
      </w: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 xml:space="preserve">　　　　　　</w:t>
      </w:r>
      <w:r w:rsidR="005939C2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D50F16">
        <w:rPr>
          <w:rFonts w:ascii="ＭＳ 明朝" w:eastAsia="ＭＳ 明朝" w:hAnsi="ＭＳ 明朝" w:hint="eastAsia"/>
          <w:szCs w:val="21"/>
        </w:rPr>
        <w:t xml:space="preserve">若狭消防組合管理者　</w:t>
      </w:r>
      <w:r w:rsidR="005939C2">
        <w:rPr>
          <w:rFonts w:ascii="ＭＳ 明朝" w:eastAsia="ＭＳ 明朝" w:hAnsi="ＭＳ 明朝" w:hint="eastAsia"/>
          <w:szCs w:val="21"/>
        </w:rPr>
        <w:t xml:space="preserve">　　　　　　　</w:t>
      </w:r>
      <w:r w:rsidR="005939C2" w:rsidRPr="005939C2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0356E8" w:rsidRPr="00084A56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B75238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年　　月　　日付けで利用停止</w:t>
      </w:r>
      <w:r w:rsidR="00255B19">
        <w:rPr>
          <w:rFonts w:ascii="ＭＳ 明朝" w:eastAsia="ＭＳ 明朝" w:hAnsi="ＭＳ 明朝" w:hint="eastAsia"/>
          <w:szCs w:val="21"/>
        </w:rPr>
        <w:t>請求のあった</w:t>
      </w:r>
      <w:r w:rsidR="0089532F">
        <w:rPr>
          <w:rFonts w:ascii="ＭＳ 明朝" w:eastAsia="ＭＳ 明朝" w:hAnsi="ＭＳ 明朝" w:hint="eastAsia"/>
          <w:szCs w:val="21"/>
        </w:rPr>
        <w:t>保有個人情報については、個人情報の保護に関する法律(平成15年法律第57号)第</w:t>
      </w:r>
      <w:r>
        <w:rPr>
          <w:rFonts w:ascii="ＭＳ 明朝" w:eastAsia="ＭＳ 明朝" w:hAnsi="ＭＳ 明朝" w:hint="eastAsia"/>
          <w:szCs w:val="21"/>
        </w:rPr>
        <w:t>101</w:t>
      </w:r>
      <w:r w:rsidR="0089532F">
        <w:rPr>
          <w:rFonts w:ascii="ＭＳ 明朝" w:eastAsia="ＭＳ 明朝" w:hAnsi="ＭＳ 明朝" w:hint="eastAsia"/>
          <w:szCs w:val="21"/>
        </w:rPr>
        <w:t>条第</w:t>
      </w:r>
      <w:r w:rsidR="008535AA">
        <w:rPr>
          <w:rFonts w:ascii="ＭＳ 明朝" w:eastAsia="ＭＳ 明朝" w:hAnsi="ＭＳ 明朝" w:hint="eastAsia"/>
          <w:szCs w:val="21"/>
        </w:rPr>
        <w:t>2</w:t>
      </w:r>
      <w:r>
        <w:rPr>
          <w:rFonts w:ascii="ＭＳ 明朝" w:eastAsia="ＭＳ 明朝" w:hAnsi="ＭＳ 明朝" w:hint="eastAsia"/>
          <w:szCs w:val="21"/>
        </w:rPr>
        <w:t>項の規定により、利用停止</w:t>
      </w:r>
      <w:r w:rsidR="00255B19">
        <w:rPr>
          <w:rFonts w:ascii="ＭＳ 明朝" w:eastAsia="ＭＳ 明朝" w:hAnsi="ＭＳ 明朝" w:hint="eastAsia"/>
          <w:szCs w:val="21"/>
        </w:rPr>
        <w:t>を</w:t>
      </w:r>
      <w:r w:rsidR="008535AA">
        <w:rPr>
          <w:rFonts w:ascii="ＭＳ 明朝" w:eastAsia="ＭＳ 明朝" w:hAnsi="ＭＳ 明朝" w:hint="eastAsia"/>
          <w:szCs w:val="21"/>
        </w:rPr>
        <w:t>しない</w:t>
      </w:r>
      <w:r>
        <w:rPr>
          <w:rFonts w:ascii="ＭＳ 明朝" w:eastAsia="ＭＳ 明朝" w:hAnsi="ＭＳ 明朝" w:hint="eastAsia"/>
          <w:szCs w:val="21"/>
        </w:rPr>
        <w:t>ことに</w:t>
      </w:r>
      <w:r w:rsidR="00255B19">
        <w:rPr>
          <w:rFonts w:ascii="ＭＳ 明朝" w:eastAsia="ＭＳ 明朝" w:hAnsi="ＭＳ 明朝" w:hint="eastAsia"/>
          <w:szCs w:val="21"/>
        </w:rPr>
        <w:t>決定をしたので、下記のとおり</w:t>
      </w:r>
      <w:r w:rsidR="008535AA">
        <w:rPr>
          <w:rFonts w:ascii="ＭＳ 明朝" w:eastAsia="ＭＳ 明朝" w:hAnsi="ＭＳ 明朝" w:hint="eastAsia"/>
          <w:szCs w:val="21"/>
        </w:rPr>
        <w:t>通知します。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Pr="00084A56" w:rsidRDefault="00376A85" w:rsidP="00376A85">
      <w:pPr>
        <w:rPr>
          <w:rFonts w:ascii="ＭＳ 明朝" w:eastAsia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8535AA" w:rsidTr="004472F1">
        <w:tc>
          <w:tcPr>
            <w:tcW w:w="2263" w:type="dxa"/>
            <w:vAlign w:val="center"/>
          </w:tcPr>
          <w:p w:rsidR="00B75238" w:rsidRDefault="00B75238" w:rsidP="005939C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75238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11744"/>
              </w:rPr>
              <w:t>利用停止</w:t>
            </w:r>
            <w:r w:rsidR="008535AA" w:rsidRPr="00B75238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11744"/>
              </w:rPr>
              <w:t>請求</w:t>
            </w:r>
            <w:r w:rsidR="008535AA" w:rsidRPr="00B75238">
              <w:rPr>
                <w:rFonts w:ascii="ＭＳ 明朝" w:eastAsia="ＭＳ 明朝" w:hAnsi="ＭＳ 明朝" w:hint="eastAsia"/>
                <w:kern w:val="0"/>
                <w:szCs w:val="21"/>
                <w:fitText w:val="1890" w:id="-1283711744"/>
              </w:rPr>
              <w:t>に</w:t>
            </w:r>
          </w:p>
          <w:p w:rsidR="00B75238" w:rsidRDefault="00B75238" w:rsidP="005939C2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係る保有</w:t>
            </w:r>
            <w:r w:rsidR="008535AA" w:rsidRPr="00B75238">
              <w:rPr>
                <w:rFonts w:ascii="ＭＳ 明朝" w:eastAsia="ＭＳ 明朝" w:hAnsi="ＭＳ 明朝" w:hint="eastAsia"/>
                <w:kern w:val="0"/>
                <w:szCs w:val="21"/>
              </w:rPr>
              <w:t>個人情報の</w:t>
            </w:r>
          </w:p>
          <w:p w:rsidR="008535AA" w:rsidRDefault="008535AA" w:rsidP="005939C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939C2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1283711743"/>
              </w:rPr>
              <w:t>名称</w:t>
            </w:r>
            <w:r w:rsidRPr="005939C2">
              <w:rPr>
                <w:rFonts w:ascii="ＭＳ 明朝" w:eastAsia="ＭＳ 明朝" w:hAnsi="ＭＳ 明朝" w:hint="eastAsia"/>
                <w:kern w:val="0"/>
                <w:szCs w:val="21"/>
                <w:fitText w:val="1890" w:id="-1283711743"/>
              </w:rPr>
              <w:t>等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4472F1">
        <w:trPr>
          <w:trHeight w:val="2282"/>
        </w:trPr>
        <w:tc>
          <w:tcPr>
            <w:tcW w:w="2263" w:type="dxa"/>
            <w:vAlign w:val="center"/>
          </w:tcPr>
          <w:p w:rsidR="004472F1" w:rsidRDefault="00B75238" w:rsidP="005939C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939C2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1283711488"/>
              </w:rPr>
              <w:t>利用停止</w:t>
            </w:r>
            <w:r w:rsidR="008535AA" w:rsidRPr="005939C2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1283711488"/>
              </w:rPr>
              <w:t>をしな</w:t>
            </w:r>
            <w:r w:rsidR="008535AA" w:rsidRPr="005939C2">
              <w:rPr>
                <w:rFonts w:ascii="ＭＳ 明朝" w:eastAsia="ＭＳ 明朝" w:hAnsi="ＭＳ 明朝" w:hint="eastAsia"/>
                <w:kern w:val="0"/>
                <w:szCs w:val="21"/>
                <w:fitText w:val="1890" w:id="-1283711488"/>
              </w:rPr>
              <w:t>い</w:t>
            </w:r>
          </w:p>
          <w:p w:rsidR="008535AA" w:rsidRDefault="008535AA" w:rsidP="005939C2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939C2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11487"/>
              </w:rPr>
              <w:t>こととした理</w:t>
            </w:r>
            <w:r w:rsidRPr="005939C2">
              <w:rPr>
                <w:rFonts w:ascii="ＭＳ 明朝" w:eastAsia="ＭＳ 明朝" w:hAnsi="ＭＳ 明朝" w:hint="eastAsia"/>
                <w:kern w:val="0"/>
                <w:szCs w:val="21"/>
                <w:fitText w:val="1890" w:id="-1283711487"/>
              </w:rPr>
              <w:t>由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4472F1">
        <w:trPr>
          <w:trHeight w:val="855"/>
        </w:trPr>
        <w:tc>
          <w:tcPr>
            <w:tcW w:w="2263" w:type="dxa"/>
            <w:vAlign w:val="center"/>
          </w:tcPr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55B19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1286904832"/>
              </w:rPr>
              <w:t>担当</w:t>
            </w:r>
            <w:r w:rsidRPr="00255B19">
              <w:rPr>
                <w:rFonts w:ascii="ＭＳ 明朝" w:eastAsia="ＭＳ 明朝" w:hAnsi="ＭＳ 明朝" w:hint="eastAsia"/>
                <w:kern w:val="0"/>
                <w:szCs w:val="21"/>
                <w:fitText w:val="1890" w:id="-1286904832"/>
              </w:rPr>
              <w:t>課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472F1" w:rsidRDefault="004472F1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(電話番号　　　　－　　　－　　　　)</w:t>
            </w:r>
          </w:p>
        </w:tc>
      </w:tr>
      <w:tr w:rsidR="008535AA" w:rsidTr="004472F1">
        <w:trPr>
          <w:trHeight w:val="838"/>
        </w:trPr>
        <w:tc>
          <w:tcPr>
            <w:tcW w:w="2263" w:type="dxa"/>
            <w:vAlign w:val="center"/>
          </w:tcPr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55B19">
              <w:rPr>
                <w:rFonts w:ascii="ＭＳ 明朝" w:eastAsia="ＭＳ 明朝" w:hAnsi="ＭＳ 明朝" w:hint="eastAsia"/>
                <w:spacing w:val="735"/>
                <w:kern w:val="0"/>
                <w:szCs w:val="21"/>
                <w:fitText w:val="1890" w:id="-1286904831"/>
              </w:rPr>
              <w:t>備</w:t>
            </w:r>
            <w:r w:rsidRPr="00255B19">
              <w:rPr>
                <w:rFonts w:ascii="ＭＳ 明朝" w:eastAsia="ＭＳ 明朝" w:hAnsi="ＭＳ 明朝" w:hint="eastAsia"/>
                <w:kern w:val="0"/>
                <w:szCs w:val="21"/>
                <w:fitText w:val="1890" w:id="-1286904831"/>
              </w:rPr>
              <w:t>考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535AA" w:rsidRDefault="008535AA" w:rsidP="00694965">
      <w:pPr>
        <w:spacing w:line="28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8535AA">
        <w:rPr>
          <w:rFonts w:ascii="ＭＳ 明朝" w:eastAsia="ＭＳ 明朝" w:hAnsi="ＭＳ 明朝" w:hint="eastAsia"/>
          <w:szCs w:val="21"/>
        </w:rPr>
        <w:t>※</w:t>
      </w:r>
      <w:r w:rsidR="00BD2D7E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この決定に不服がある場合は、行政不服審査法(平成26年法律第68号)の規定により、この決定があったことを知った日の翌日から起算して3箇月以内に、若狭消防組合管理者に対して審査請求をすることができます(なお、決定があったことを知った日の翌日から起算して3箇月以内であっても、決定があった日の翌日から起算して</w:t>
      </w:r>
      <w:r w:rsidR="004472F1">
        <w:rPr>
          <w:rFonts w:ascii="ＭＳ 明朝" w:eastAsia="ＭＳ 明朝" w:hAnsi="ＭＳ 明朝" w:hint="eastAsia"/>
          <w:szCs w:val="21"/>
        </w:rPr>
        <w:t>1年を経過した場合には審査請求をすることができなくなります)</w:t>
      </w:r>
      <w:r>
        <w:rPr>
          <w:rFonts w:ascii="ＭＳ 明朝" w:eastAsia="ＭＳ 明朝" w:hAnsi="ＭＳ 明朝" w:hint="eastAsia"/>
          <w:szCs w:val="21"/>
        </w:rPr>
        <w:t>。</w:t>
      </w:r>
    </w:p>
    <w:p w:rsidR="004472F1" w:rsidRPr="008535AA" w:rsidRDefault="004472F1" w:rsidP="00694965">
      <w:pPr>
        <w:spacing w:line="280" w:lineRule="exact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また、この決定の取消しを求める訴訟を提起する場合は、行政事件訴訟法(昭和37年法律第139号)の規定により、この決定(審査請求をした場合には、その審査請求に対する裁決)があったことを知った日の翌日から起算して6箇月以内に、若狭消防組合を被告として、処分の取消しの訴えを提起することができます(なお、決定または裁決の日の翌日から起算して1年を経過した場合には、処分の取消しの訴えを提起することができなくなります。</w:t>
      </w:r>
      <w:bookmarkStart w:id="0" w:name="_GoBack"/>
      <w:bookmarkEnd w:id="0"/>
    </w:p>
    <w:sectPr w:rsidR="004472F1" w:rsidRPr="008535AA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1833333"/>
    <w:multiLevelType w:val="hybridMultilevel"/>
    <w:tmpl w:val="BFBC227A"/>
    <w:lvl w:ilvl="0" w:tplc="C38450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7F173D"/>
    <w:multiLevelType w:val="hybridMultilevel"/>
    <w:tmpl w:val="A86CCAFE"/>
    <w:lvl w:ilvl="0" w:tplc="C6ECCF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356E8"/>
    <w:rsid w:val="00070CA1"/>
    <w:rsid w:val="0007415A"/>
    <w:rsid w:val="00084A56"/>
    <w:rsid w:val="000B7B70"/>
    <w:rsid w:val="00101A5B"/>
    <w:rsid w:val="001732CC"/>
    <w:rsid w:val="001C4778"/>
    <w:rsid w:val="001D06A2"/>
    <w:rsid w:val="00255B19"/>
    <w:rsid w:val="002763DF"/>
    <w:rsid w:val="00276963"/>
    <w:rsid w:val="00373E25"/>
    <w:rsid w:val="00376A85"/>
    <w:rsid w:val="00392D81"/>
    <w:rsid w:val="003B2F4E"/>
    <w:rsid w:val="003C70C4"/>
    <w:rsid w:val="003F5501"/>
    <w:rsid w:val="00416879"/>
    <w:rsid w:val="004472F1"/>
    <w:rsid w:val="00457DA8"/>
    <w:rsid w:val="004E5D4A"/>
    <w:rsid w:val="00511780"/>
    <w:rsid w:val="0053521F"/>
    <w:rsid w:val="00541BA8"/>
    <w:rsid w:val="0054581B"/>
    <w:rsid w:val="0055335F"/>
    <w:rsid w:val="00565380"/>
    <w:rsid w:val="005939C2"/>
    <w:rsid w:val="00694965"/>
    <w:rsid w:val="007237D7"/>
    <w:rsid w:val="007B5F3D"/>
    <w:rsid w:val="007D2022"/>
    <w:rsid w:val="007E78AD"/>
    <w:rsid w:val="007F21BA"/>
    <w:rsid w:val="00805EEF"/>
    <w:rsid w:val="008535AA"/>
    <w:rsid w:val="00864D0F"/>
    <w:rsid w:val="00872B7D"/>
    <w:rsid w:val="0089532F"/>
    <w:rsid w:val="008E761C"/>
    <w:rsid w:val="00963CA0"/>
    <w:rsid w:val="009F3AA4"/>
    <w:rsid w:val="009F7E3A"/>
    <w:rsid w:val="00A54176"/>
    <w:rsid w:val="00A6415C"/>
    <w:rsid w:val="00AC5622"/>
    <w:rsid w:val="00B75238"/>
    <w:rsid w:val="00B76269"/>
    <w:rsid w:val="00B830E8"/>
    <w:rsid w:val="00B93467"/>
    <w:rsid w:val="00B9598F"/>
    <w:rsid w:val="00BD2D7E"/>
    <w:rsid w:val="00BE6D1A"/>
    <w:rsid w:val="00C252D5"/>
    <w:rsid w:val="00C47271"/>
    <w:rsid w:val="00CA4288"/>
    <w:rsid w:val="00CB1166"/>
    <w:rsid w:val="00D02160"/>
    <w:rsid w:val="00D1144D"/>
    <w:rsid w:val="00D3730B"/>
    <w:rsid w:val="00D50F16"/>
    <w:rsid w:val="00D6438A"/>
    <w:rsid w:val="00D82E88"/>
    <w:rsid w:val="00D8373E"/>
    <w:rsid w:val="00E52757"/>
    <w:rsid w:val="00F916D2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A5473-560D-425E-84CD-83D8871C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16</cp:revision>
  <cp:lastPrinted>2023-03-09T04:37:00Z</cp:lastPrinted>
  <dcterms:created xsi:type="dcterms:W3CDTF">2023-03-03T09:24:00Z</dcterms:created>
  <dcterms:modified xsi:type="dcterms:W3CDTF">2023-03-17T02:07:00Z</dcterms:modified>
</cp:coreProperties>
</file>